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444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1324"/>
        <w:gridCol w:w="685"/>
        <w:gridCol w:w="364"/>
        <w:gridCol w:w="379"/>
        <w:gridCol w:w="395"/>
        <w:gridCol w:w="507"/>
        <w:gridCol w:w="1128"/>
        <w:gridCol w:w="57"/>
        <w:gridCol w:w="683"/>
        <w:gridCol w:w="467"/>
        <w:gridCol w:w="41"/>
        <w:gridCol w:w="527"/>
        <w:gridCol w:w="486"/>
        <w:gridCol w:w="913"/>
        <w:gridCol w:w="227"/>
        <w:gridCol w:w="232"/>
        <w:gridCol w:w="968"/>
        <w:gridCol w:w="110"/>
        <w:gridCol w:w="188"/>
        <w:gridCol w:w="262"/>
        <w:gridCol w:w="790"/>
        <w:gridCol w:w="188"/>
        <w:gridCol w:w="922"/>
        <w:gridCol w:w="750"/>
        <w:gridCol w:w="5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4440" w:type="dxa"/>
            <w:gridSpan w:val="26"/>
            <w:vAlign w:val="center"/>
          </w:tcPr>
          <w:p>
            <w:pPr>
              <w:autoSpaceDN w:val="0"/>
              <w:spacing w:line="560" w:lineRule="exact"/>
              <w:jc w:val="left"/>
              <w:textAlignment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cs="Times New Roman"/>
                <w:sz w:val="32"/>
                <w:szCs w:val="32"/>
              </w:rPr>
              <w:t>附件</w:t>
            </w:r>
            <w:r>
              <w:rPr>
                <w:rFonts w:hint="eastAsia" w:ascii="Times New Roman" w:cs="Times New Roman"/>
                <w:sz w:val="32"/>
                <w:szCs w:val="32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4440" w:type="dxa"/>
            <w:gridSpan w:val="26"/>
            <w:vAlign w:val="center"/>
          </w:tcPr>
          <w:p>
            <w:pPr>
              <w:autoSpaceDN w:val="0"/>
              <w:spacing w:line="560" w:lineRule="exact"/>
              <w:jc w:val="center"/>
              <w:textAlignment w:val="center"/>
              <w:rPr>
                <w:rFonts w:ascii="Times New Roman" w:hAnsi="Times New Roman" w:eastAsia="方正小标宋简体" w:cs="Times New Roman"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</w:rPr>
              <w:t>202</w:t>
            </w:r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宋体" w:hAnsi="宋体" w:cs="宋体"/>
                <w:b/>
                <w:kern w:val="0"/>
                <w:sz w:val="28"/>
                <w:szCs w:val="28"/>
              </w:rPr>
              <w:t>年江门市支持先进制造业企业技术改造资金项目完工评价申请表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4440" w:type="dxa"/>
            <w:gridSpan w:val="26"/>
          </w:tcPr>
          <w:p>
            <w:pPr>
              <w:autoSpaceDN w:val="0"/>
              <w:spacing w:line="560" w:lineRule="exact"/>
              <w:jc w:val="right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ascii="Times New Roman" w:eastAsia="仿宋_GB2312" w:cs="Times New Roman"/>
                <w:sz w:val="24"/>
                <w:szCs w:val="32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2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cs="Times New Roman"/>
                <w:sz w:val="24"/>
                <w:szCs w:val="32"/>
              </w:rPr>
              <w:t>基本情况</w:t>
            </w:r>
          </w:p>
        </w:tc>
        <w:tc>
          <w:tcPr>
            <w:tcW w:w="2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ascii="Times New Roman" w:eastAsia="仿宋_GB2312" w:cs="Times New Roman"/>
                <w:sz w:val="24"/>
                <w:szCs w:val="32"/>
              </w:rPr>
              <w:t>项目单位</w:t>
            </w:r>
          </w:p>
        </w:tc>
        <w:tc>
          <w:tcPr>
            <w:tcW w:w="40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  <w:tc>
          <w:tcPr>
            <w:tcW w:w="23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ascii="Times New Roman" w:eastAsia="仿宋_GB2312" w:cs="Times New Roman"/>
                <w:sz w:val="24"/>
                <w:szCs w:val="32"/>
              </w:rPr>
              <w:t>项目名称</w:t>
            </w:r>
          </w:p>
        </w:tc>
        <w:tc>
          <w:tcPr>
            <w:tcW w:w="4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540" w:lineRule="exact"/>
              <w:jc w:val="left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12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exact"/>
              <w:jc w:val="left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ascii="Times New Roman" w:eastAsia="仿宋_GB2312" w:cs="Times New Roman"/>
                <w:sz w:val="24"/>
                <w:szCs w:val="32"/>
              </w:rPr>
              <w:t>项目备案、核准或审批部门</w:t>
            </w:r>
          </w:p>
        </w:tc>
        <w:tc>
          <w:tcPr>
            <w:tcW w:w="40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540" w:lineRule="exact"/>
              <w:jc w:val="left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开平市科工商务局</w:t>
            </w:r>
          </w:p>
        </w:tc>
        <w:tc>
          <w:tcPr>
            <w:tcW w:w="23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ascii="Times New Roman" w:eastAsia="仿宋_GB2312" w:cs="Times New Roman"/>
                <w:sz w:val="24"/>
                <w:szCs w:val="32"/>
              </w:rPr>
              <w:t>项目备案、核准或审批文件号及日期（包括变更情况）</w:t>
            </w:r>
          </w:p>
        </w:tc>
        <w:tc>
          <w:tcPr>
            <w:tcW w:w="4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540" w:lineRule="exact"/>
              <w:jc w:val="left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2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exact"/>
              <w:jc w:val="left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00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ascii="Times New Roman" w:eastAsia="仿宋_GB2312" w:cs="Times New Roman"/>
                <w:sz w:val="24"/>
                <w:szCs w:val="32"/>
              </w:rPr>
              <w:t>项目组织部门</w:t>
            </w:r>
          </w:p>
        </w:tc>
        <w:tc>
          <w:tcPr>
            <w:tcW w:w="4021" w:type="dxa"/>
            <w:gridSpan w:val="9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540" w:lineRule="exact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开平市科工商务局</w:t>
            </w:r>
          </w:p>
        </w:tc>
        <w:tc>
          <w:tcPr>
            <w:tcW w:w="2385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ascii="Times New Roman" w:eastAsia="仿宋_GB2312" w:cs="Times New Roman"/>
                <w:sz w:val="24"/>
                <w:szCs w:val="32"/>
              </w:rPr>
              <w:t>申报财政</w:t>
            </w:r>
          </w:p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ascii="Times New Roman" w:eastAsia="仿宋_GB2312" w:cs="Times New Roman"/>
                <w:sz w:val="24"/>
                <w:szCs w:val="32"/>
              </w:rPr>
              <w:t>资金额度</w:t>
            </w:r>
          </w:p>
        </w:tc>
        <w:tc>
          <w:tcPr>
            <w:tcW w:w="10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市级</w:t>
            </w:r>
          </w:p>
        </w:tc>
        <w:tc>
          <w:tcPr>
            <w:tcW w:w="3675" w:type="dxa"/>
            <w:gridSpan w:val="7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县（区）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2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exact"/>
              <w:jc w:val="left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009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eastAsia="仿宋_GB2312" w:cs="Times New Roman"/>
                <w:sz w:val="24"/>
                <w:szCs w:val="32"/>
              </w:rPr>
            </w:pPr>
          </w:p>
        </w:tc>
        <w:tc>
          <w:tcPr>
            <w:tcW w:w="4021" w:type="dxa"/>
            <w:gridSpan w:val="9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  <w:tc>
          <w:tcPr>
            <w:tcW w:w="2385" w:type="dxa"/>
            <w:gridSpan w:val="5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eastAsia="仿宋_GB2312" w:cs="Times New Roman"/>
                <w:sz w:val="24"/>
                <w:szCs w:val="32"/>
              </w:rPr>
            </w:pPr>
          </w:p>
        </w:tc>
        <w:tc>
          <w:tcPr>
            <w:tcW w:w="1078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  <w:tc>
          <w:tcPr>
            <w:tcW w:w="3675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  <w:jc w:val="center"/>
        </w:trPr>
        <w:tc>
          <w:tcPr>
            <w:tcW w:w="12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exact"/>
              <w:jc w:val="left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ascii="Times New Roman" w:eastAsia="仿宋_GB2312" w:cs="Times New Roman"/>
                <w:sz w:val="24"/>
                <w:szCs w:val="32"/>
              </w:rPr>
              <w:t>建设地点</w:t>
            </w:r>
          </w:p>
        </w:tc>
        <w:tc>
          <w:tcPr>
            <w:tcW w:w="11159" w:type="dxa"/>
            <w:gridSpan w:val="2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12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cs="Times New Roman"/>
                <w:sz w:val="24"/>
                <w:szCs w:val="32"/>
              </w:rPr>
              <w:t>项目实施情况</w:t>
            </w:r>
          </w:p>
        </w:tc>
        <w:tc>
          <w:tcPr>
            <w:tcW w:w="2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ascii="Times New Roman" w:eastAsia="仿宋_GB2312" w:cs="Times New Roman"/>
                <w:sz w:val="24"/>
                <w:szCs w:val="32"/>
              </w:rPr>
              <w:t>计划</w:t>
            </w:r>
          </w:p>
        </w:tc>
        <w:tc>
          <w:tcPr>
            <w:tcW w:w="11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ascii="Times New Roman" w:eastAsia="仿宋_GB2312" w:cs="Times New Roman"/>
                <w:sz w:val="24"/>
                <w:szCs w:val="32"/>
              </w:rPr>
              <w:t>建设起止年月</w:t>
            </w:r>
          </w:p>
        </w:tc>
        <w:tc>
          <w:tcPr>
            <w:tcW w:w="16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  <w:tc>
          <w:tcPr>
            <w:tcW w:w="124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ascii="Times New Roman" w:eastAsia="仿宋_GB2312" w:cs="Times New Roman"/>
                <w:sz w:val="24"/>
                <w:szCs w:val="32"/>
              </w:rPr>
              <w:t>总投资</w:t>
            </w:r>
          </w:p>
        </w:tc>
        <w:tc>
          <w:tcPr>
            <w:tcW w:w="19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  <w:tc>
          <w:tcPr>
            <w:tcW w:w="198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ascii="Times New Roman" w:eastAsia="仿宋_GB2312" w:cs="Times New Roman"/>
                <w:sz w:val="24"/>
                <w:szCs w:val="32"/>
              </w:rPr>
              <w:t>固定资产投资</w:t>
            </w:r>
          </w:p>
        </w:tc>
        <w:tc>
          <w:tcPr>
            <w:tcW w:w="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  <w:tc>
          <w:tcPr>
            <w:tcW w:w="16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ascii="Times New Roman" w:eastAsia="仿宋_GB2312" w:cs="Times New Roman"/>
                <w:sz w:val="24"/>
                <w:szCs w:val="32"/>
              </w:rPr>
              <w:t>设备购置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2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exact"/>
              <w:jc w:val="left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ascii="Times New Roman" w:eastAsia="仿宋_GB2312" w:cs="Times New Roman"/>
                <w:sz w:val="24"/>
                <w:szCs w:val="32"/>
              </w:rPr>
              <w:t>实际</w:t>
            </w:r>
          </w:p>
        </w:tc>
        <w:tc>
          <w:tcPr>
            <w:tcW w:w="11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ascii="Times New Roman" w:eastAsia="仿宋_GB2312" w:cs="Times New Roman"/>
                <w:sz w:val="24"/>
                <w:szCs w:val="32"/>
              </w:rPr>
              <w:t>建设起止年月</w:t>
            </w:r>
          </w:p>
        </w:tc>
        <w:tc>
          <w:tcPr>
            <w:tcW w:w="16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  <w:tc>
          <w:tcPr>
            <w:tcW w:w="124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ascii="Times New Roman" w:eastAsia="仿宋_GB2312" w:cs="Times New Roman"/>
                <w:sz w:val="24"/>
                <w:szCs w:val="32"/>
              </w:rPr>
              <w:t>总投资</w:t>
            </w:r>
          </w:p>
        </w:tc>
        <w:tc>
          <w:tcPr>
            <w:tcW w:w="19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  <w:tc>
          <w:tcPr>
            <w:tcW w:w="198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ascii="Times New Roman" w:eastAsia="仿宋_GB2312" w:cs="Times New Roman"/>
                <w:sz w:val="24"/>
                <w:szCs w:val="32"/>
              </w:rPr>
              <w:t>固定资产投资发票金额（不含税）</w:t>
            </w:r>
          </w:p>
        </w:tc>
        <w:tc>
          <w:tcPr>
            <w:tcW w:w="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  <w:tc>
          <w:tcPr>
            <w:tcW w:w="16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ascii="Times New Roman" w:eastAsia="仿宋_GB2312" w:cs="Times New Roman"/>
                <w:sz w:val="24"/>
                <w:szCs w:val="32"/>
              </w:rPr>
              <w:t>设备购置发票金额（不含税）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12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exact"/>
              <w:jc w:val="left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2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ascii="Times New Roman" w:eastAsia="仿宋_GB2312" w:cs="Times New Roman"/>
                <w:sz w:val="24"/>
                <w:szCs w:val="32"/>
              </w:rPr>
              <w:t>改造主要目标和建设内容</w:t>
            </w:r>
          </w:p>
        </w:tc>
        <w:tc>
          <w:tcPr>
            <w:tcW w:w="40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N w:val="0"/>
              <w:spacing w:line="540" w:lineRule="exact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  <w:tc>
          <w:tcPr>
            <w:tcW w:w="19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ascii="Times New Roman" w:eastAsia="仿宋_GB2312" w:cs="Times New Roman"/>
                <w:sz w:val="24"/>
                <w:szCs w:val="32"/>
              </w:rPr>
              <w:t>实际完成目标和建设内容</w:t>
            </w:r>
          </w:p>
        </w:tc>
        <w:tc>
          <w:tcPr>
            <w:tcW w:w="521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utoSpaceDN w:val="0"/>
              <w:spacing w:line="540" w:lineRule="exact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  <w:jc w:val="center"/>
        </w:trPr>
        <w:tc>
          <w:tcPr>
            <w:tcW w:w="12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cs="Times New Roman"/>
                <w:sz w:val="24"/>
                <w:szCs w:val="32"/>
              </w:rPr>
              <w:t>技术经济社会效益情况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ascii="Times New Roman" w:eastAsia="仿宋_GB2312" w:cs="Times New Roman"/>
                <w:sz w:val="24"/>
                <w:szCs w:val="32"/>
              </w:rPr>
              <w:t>技术工艺改造情况</w:t>
            </w:r>
          </w:p>
        </w:tc>
        <w:tc>
          <w:tcPr>
            <w:tcW w:w="11844" w:type="dxa"/>
            <w:gridSpan w:val="2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540" w:lineRule="exact"/>
              <w:jc w:val="left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2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exact"/>
              <w:jc w:val="left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ascii="Times New Roman" w:eastAsia="仿宋_GB2312" w:cs="Times New Roman"/>
                <w:sz w:val="24"/>
                <w:szCs w:val="32"/>
              </w:rPr>
              <w:t>计划年新增</w:t>
            </w:r>
          </w:p>
        </w:tc>
        <w:tc>
          <w:tcPr>
            <w:tcW w:w="1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ascii="Times New Roman" w:eastAsia="仿宋_GB2312" w:cs="Times New Roman"/>
                <w:sz w:val="24"/>
                <w:szCs w:val="32"/>
              </w:rPr>
              <w:t>销售收入</w:t>
            </w:r>
          </w:p>
        </w:tc>
        <w:tc>
          <w:tcPr>
            <w:tcW w:w="9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ascii="Times New Roman" w:eastAsia="仿宋_GB2312" w:cs="Times New Roman"/>
                <w:sz w:val="24"/>
                <w:szCs w:val="32"/>
              </w:rPr>
              <w:t>生产能力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  <w:tc>
          <w:tcPr>
            <w:tcW w:w="105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ascii="Times New Roman" w:eastAsia="仿宋_GB2312" w:cs="Times New Roman"/>
                <w:sz w:val="24"/>
                <w:szCs w:val="32"/>
              </w:rPr>
              <w:t>利润</w:t>
            </w: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ascii="Times New Roman" w:eastAsia="仿宋_GB2312" w:cs="Times New Roman"/>
                <w:sz w:val="24"/>
                <w:szCs w:val="32"/>
              </w:rPr>
              <w:t>纳税</w:t>
            </w:r>
          </w:p>
        </w:tc>
        <w:tc>
          <w:tcPr>
            <w:tcW w:w="135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ascii="Times New Roman" w:eastAsia="仿宋_GB2312" w:cs="Times New Roman"/>
                <w:sz w:val="24"/>
                <w:szCs w:val="32"/>
              </w:rPr>
              <w:t>创汇</w:t>
            </w:r>
          </w:p>
        </w:tc>
        <w:tc>
          <w:tcPr>
            <w:tcW w:w="132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12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exact"/>
              <w:jc w:val="left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ascii="Times New Roman" w:eastAsia="仿宋_GB2312" w:cs="Times New Roman"/>
                <w:sz w:val="24"/>
                <w:szCs w:val="32"/>
              </w:rPr>
              <w:t>实际或预期年新增</w:t>
            </w:r>
          </w:p>
        </w:tc>
        <w:tc>
          <w:tcPr>
            <w:tcW w:w="1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ascii="Times New Roman" w:eastAsia="仿宋_GB2312" w:cs="Times New Roman"/>
                <w:sz w:val="24"/>
                <w:szCs w:val="32"/>
              </w:rPr>
              <w:t>销售收入</w:t>
            </w:r>
          </w:p>
        </w:tc>
        <w:tc>
          <w:tcPr>
            <w:tcW w:w="902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ascii="Times New Roman" w:eastAsia="仿宋_GB2312" w:cs="Times New Roman"/>
                <w:sz w:val="24"/>
                <w:szCs w:val="32"/>
              </w:rPr>
              <w:t>生产能力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  <w:tc>
          <w:tcPr>
            <w:tcW w:w="105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ascii="Times New Roman" w:eastAsia="仿宋_GB2312" w:cs="Times New Roman"/>
                <w:sz w:val="24"/>
                <w:szCs w:val="32"/>
              </w:rPr>
              <w:t>利润</w:t>
            </w: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ascii="Times New Roman" w:eastAsia="仿宋_GB2312" w:cs="Times New Roman"/>
                <w:sz w:val="24"/>
                <w:szCs w:val="32"/>
              </w:rPr>
              <w:t>纳税</w:t>
            </w:r>
          </w:p>
        </w:tc>
        <w:tc>
          <w:tcPr>
            <w:tcW w:w="135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ascii="Times New Roman" w:eastAsia="仿宋_GB2312" w:cs="Times New Roman"/>
                <w:sz w:val="24"/>
                <w:szCs w:val="32"/>
              </w:rPr>
              <w:t>创汇</w:t>
            </w:r>
          </w:p>
        </w:tc>
        <w:tc>
          <w:tcPr>
            <w:tcW w:w="132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540" w:lineRule="exact"/>
              <w:jc w:val="left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12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40" w:lineRule="exact"/>
              <w:jc w:val="left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ascii="Times New Roman" w:eastAsia="仿宋_GB2312" w:cs="Times New Roman"/>
                <w:sz w:val="24"/>
                <w:szCs w:val="32"/>
              </w:rPr>
              <w:t>社会效益</w:t>
            </w:r>
          </w:p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ascii="Times New Roman" w:eastAsia="仿宋_GB2312" w:cs="Times New Roman"/>
                <w:sz w:val="24"/>
                <w:szCs w:val="32"/>
              </w:rPr>
              <w:t>或预期效益情况</w:t>
            </w:r>
          </w:p>
        </w:tc>
        <w:tc>
          <w:tcPr>
            <w:tcW w:w="11844" w:type="dxa"/>
            <w:gridSpan w:val="2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1、项目实施前用工</w:t>
            </w:r>
            <w:r>
              <w:rPr>
                <w:rFonts w:ascii="Times New Roman" w:hAnsi="Times New Roman"/>
                <w:szCs w:val="21"/>
                <w:u w:val="single"/>
              </w:rPr>
              <w:t xml:space="preserve">       </w:t>
            </w:r>
            <w:r>
              <w:rPr>
                <w:rFonts w:ascii="Times New Roman" w:hAnsi="Times New Roman"/>
                <w:szCs w:val="21"/>
              </w:rPr>
              <w:t>人，实施本项目后，</w:t>
            </w:r>
            <w:r>
              <w:rPr>
                <w:rFonts w:hint="eastAsia" w:ascii="Times New Roman" w:hAnsi="Times New Roman"/>
                <w:szCs w:val="21"/>
              </w:rPr>
              <w:t>可</w:t>
            </w:r>
            <w:r>
              <w:rPr>
                <w:rFonts w:ascii="Times New Roman" w:hAnsi="Times New Roman"/>
                <w:szCs w:val="21"/>
              </w:rPr>
              <w:t>减少用工</w:t>
            </w:r>
            <w:r>
              <w:rPr>
                <w:rFonts w:ascii="Times New Roman" w:hAnsi="Times New Roman"/>
                <w:szCs w:val="21"/>
                <w:u w:val="single"/>
              </w:rPr>
              <w:t xml:space="preserve">      </w:t>
            </w:r>
            <w:r>
              <w:rPr>
                <w:rFonts w:ascii="Times New Roman" w:hAnsi="Times New Roman"/>
                <w:szCs w:val="21"/>
              </w:rPr>
              <w:t>人。</w:t>
            </w:r>
          </w:p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2、劳动生产率从</w:t>
            </w:r>
            <w:r>
              <w:rPr>
                <w:rFonts w:ascii="Times New Roman" w:hAnsi="Times New Roman"/>
                <w:szCs w:val="21"/>
                <w:u w:val="single"/>
              </w:rPr>
              <w:t xml:space="preserve">     </w:t>
            </w:r>
            <w:r>
              <w:rPr>
                <w:rFonts w:ascii="Times New Roman" w:hAnsi="Times New Roman"/>
                <w:szCs w:val="21"/>
              </w:rPr>
              <w:t>（产品数量单位）/人·小时提高至</w:t>
            </w:r>
            <w:r>
              <w:rPr>
                <w:rFonts w:ascii="Times New Roman" w:hAnsi="Times New Roman"/>
                <w:szCs w:val="21"/>
                <w:u w:val="single"/>
              </w:rPr>
              <w:t xml:space="preserve">     </w:t>
            </w:r>
            <w:r>
              <w:rPr>
                <w:rFonts w:ascii="Times New Roman" w:hAnsi="Times New Roman"/>
                <w:szCs w:val="21"/>
              </w:rPr>
              <w:t>（产品数量单位）/人·小时；</w:t>
            </w:r>
          </w:p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3、产品合格率从</w:t>
            </w:r>
            <w:r>
              <w:rPr>
                <w:rFonts w:ascii="Times New Roman" w:hAnsi="Times New Roman"/>
                <w:szCs w:val="21"/>
                <w:u w:val="single"/>
              </w:rPr>
              <w:t xml:space="preserve">     </w:t>
            </w:r>
            <w:r>
              <w:rPr>
                <w:rFonts w:ascii="Times New Roman" w:hAnsi="Times New Roman"/>
                <w:szCs w:val="21"/>
              </w:rPr>
              <w:t>%提高至</w:t>
            </w:r>
            <w:r>
              <w:rPr>
                <w:rFonts w:ascii="Times New Roman" w:hAnsi="Times New Roman"/>
                <w:szCs w:val="21"/>
                <w:u w:val="single"/>
              </w:rPr>
              <w:t xml:space="preserve">     </w:t>
            </w:r>
            <w:r>
              <w:rPr>
                <w:rFonts w:ascii="Times New Roman" w:hAnsi="Times New Roman"/>
                <w:szCs w:val="21"/>
              </w:rPr>
              <w:t>%；</w:t>
            </w:r>
          </w:p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4、单位产品成本下降</w:t>
            </w:r>
            <w:r>
              <w:rPr>
                <w:rFonts w:ascii="Times New Roman" w:hAnsi="Times New Roman"/>
                <w:szCs w:val="21"/>
                <w:u w:val="single"/>
              </w:rPr>
              <w:t xml:space="preserve">     </w:t>
            </w:r>
            <w:r>
              <w:rPr>
                <w:rFonts w:ascii="Times New Roman" w:hAnsi="Times New Roman"/>
                <w:szCs w:val="21"/>
              </w:rPr>
              <w:t>%；</w:t>
            </w:r>
          </w:p>
          <w:p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5、项目产生销售收入</w:t>
            </w:r>
            <w:r>
              <w:rPr>
                <w:rFonts w:ascii="Times New Roman" w:hAnsi="Times New Roman"/>
                <w:szCs w:val="21"/>
                <w:u w:val="single"/>
              </w:rPr>
              <w:t xml:space="preserve">        </w:t>
            </w:r>
            <w:r>
              <w:rPr>
                <w:rFonts w:ascii="Times New Roman" w:hAnsi="Times New Roman"/>
                <w:szCs w:val="21"/>
              </w:rPr>
              <w:t>万元，项目产生净利润</w:t>
            </w:r>
            <w:r>
              <w:rPr>
                <w:rFonts w:ascii="Times New Roman" w:hAnsi="Times New Roman"/>
                <w:szCs w:val="21"/>
                <w:u w:val="single"/>
              </w:rPr>
              <w:t xml:space="preserve">        </w:t>
            </w:r>
            <w:r>
              <w:rPr>
                <w:rFonts w:ascii="Times New Roman" w:hAnsi="Times New Roman"/>
                <w:szCs w:val="21"/>
              </w:rPr>
              <w:t>万元，项目产生税金</w:t>
            </w:r>
            <w:r>
              <w:rPr>
                <w:rFonts w:ascii="Times New Roman" w:hAnsi="Times New Roman"/>
                <w:szCs w:val="21"/>
                <w:u w:val="single"/>
              </w:rPr>
              <w:t xml:space="preserve">      </w:t>
            </w:r>
            <w:r>
              <w:rPr>
                <w:rFonts w:ascii="Times New Roman" w:hAnsi="Times New Roman"/>
                <w:szCs w:val="21"/>
              </w:rPr>
              <w:t>万元，项目产品出口创汇</w:t>
            </w:r>
            <w:r>
              <w:rPr>
                <w:rFonts w:ascii="Times New Roman" w:hAnsi="Times New Roman"/>
                <w:szCs w:val="21"/>
                <w:u w:val="single"/>
              </w:rPr>
              <w:t xml:space="preserve">        </w:t>
            </w:r>
            <w:r>
              <w:rPr>
                <w:rFonts w:ascii="Times New Roman" w:hAnsi="Times New Roman"/>
                <w:szCs w:val="21"/>
              </w:rPr>
              <w:t>万美元；（以项目完工达效后一年内新增数据预计）</w:t>
            </w:r>
          </w:p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6、可节省能源消耗量</w:t>
            </w:r>
            <w:r>
              <w:rPr>
                <w:rFonts w:ascii="Times New Roman" w:hAnsi="Times New Roman"/>
                <w:szCs w:val="21"/>
                <w:u w:val="single"/>
              </w:rPr>
              <w:t xml:space="preserve">        </w:t>
            </w:r>
            <w:r>
              <w:rPr>
                <w:rFonts w:ascii="Times New Roman" w:hAnsi="Times New Roman"/>
                <w:szCs w:val="21"/>
              </w:rPr>
              <w:t>吨标准煤/年，单位产品能源消耗量降低</w:t>
            </w:r>
            <w:r>
              <w:rPr>
                <w:rFonts w:ascii="Times New Roman" w:hAnsi="Times New Roman"/>
                <w:szCs w:val="21"/>
                <w:u w:val="single"/>
              </w:rPr>
              <w:t xml:space="preserve">    </w:t>
            </w:r>
            <w:r>
              <w:rPr>
                <w:rFonts w:ascii="Times New Roman" w:hAnsi="Times New Roman"/>
                <w:szCs w:val="21"/>
              </w:rPr>
              <w:t>%。</w:t>
            </w:r>
          </w:p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7.其他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2" w:hRule="atLeast"/>
          <w:jc w:val="center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540" w:lineRule="exact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各镇街、管委会初审</w:t>
            </w:r>
            <w:r>
              <w:rPr>
                <w:rFonts w:ascii="Times New Roman" w:cs="Times New Roman"/>
                <w:sz w:val="24"/>
                <w:szCs w:val="24"/>
              </w:rPr>
              <w:t>意见</w:t>
            </w:r>
          </w:p>
        </w:tc>
        <w:tc>
          <w:tcPr>
            <w:tcW w:w="13168" w:type="dxa"/>
            <w:gridSpan w:val="2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540" w:lineRule="exact"/>
              <w:jc w:val="right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utoSpaceDN w:val="0"/>
              <w:spacing w:line="540" w:lineRule="exact"/>
              <w:jc w:val="right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utoSpaceDN w:val="0"/>
              <w:spacing w:line="540" w:lineRule="exact"/>
              <w:jc w:val="right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ascii="Times New Roman" w:eastAsia="仿宋_GB2312" w:cs="Times New Roman"/>
                <w:sz w:val="24"/>
                <w:szCs w:val="32"/>
              </w:rPr>
              <w:t>日期：</w:t>
            </w:r>
            <w:r>
              <w:rPr>
                <w:rFonts w:ascii="Times New Roman" w:hAnsi="Times New Roman" w:eastAsia="仿宋_GB2312" w:cs="Times New Roman"/>
                <w:sz w:val="24"/>
                <w:szCs w:val="32"/>
              </w:rPr>
              <w:t xml:space="preserve">   </w:t>
            </w:r>
            <w:r>
              <w:rPr>
                <w:rFonts w:ascii="Times New Roman" w:eastAsia="仿宋_GB2312" w:cs="Times New Roman"/>
                <w:sz w:val="24"/>
                <w:szCs w:val="32"/>
              </w:rPr>
              <w:t>年</w:t>
            </w:r>
            <w:r>
              <w:rPr>
                <w:rFonts w:ascii="Times New Roman" w:hAnsi="Times New Roman" w:eastAsia="仿宋_GB2312" w:cs="Times New Roman"/>
                <w:sz w:val="24"/>
                <w:szCs w:val="32"/>
              </w:rPr>
              <w:t xml:space="preserve">   </w:t>
            </w:r>
            <w:r>
              <w:rPr>
                <w:rFonts w:ascii="Times New Roman" w:eastAsia="仿宋_GB2312" w:cs="Times New Roman"/>
                <w:sz w:val="24"/>
                <w:szCs w:val="32"/>
              </w:rPr>
              <w:t>月</w:t>
            </w:r>
            <w:r>
              <w:rPr>
                <w:rFonts w:ascii="Times New Roman" w:hAnsi="Times New Roman" w:eastAsia="仿宋_GB2312" w:cs="Times New Roman"/>
                <w:sz w:val="24"/>
                <w:szCs w:val="32"/>
              </w:rPr>
              <w:t xml:space="preserve">  </w:t>
            </w:r>
            <w:r>
              <w:rPr>
                <w:rFonts w:ascii="Times New Roman" w:eastAsia="仿宋_GB2312" w:cs="Times New Roman"/>
                <w:sz w:val="24"/>
                <w:szCs w:val="32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3645" w:type="dxa"/>
            <w:gridSpan w:val="4"/>
            <w:tcBorders>
              <w:top w:val="single" w:color="000000" w:sz="4" w:space="0"/>
              <w:left w:val="nil"/>
              <w:bottom w:val="nil"/>
              <w:right w:val="nil"/>
            </w:tcBorders>
            <w:vAlign w:val="bottom"/>
          </w:tcPr>
          <w:p>
            <w:pPr>
              <w:autoSpaceDN w:val="0"/>
              <w:spacing w:line="560" w:lineRule="exact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ascii="Times New Roman" w:eastAsia="仿宋_GB2312" w:cs="Times New Roman"/>
                <w:sz w:val="24"/>
                <w:szCs w:val="32"/>
              </w:rPr>
              <w:t>项目单位联系人：</w:t>
            </w:r>
          </w:p>
        </w:tc>
        <w:tc>
          <w:tcPr>
            <w:tcW w:w="3149" w:type="dxa"/>
            <w:gridSpan w:val="6"/>
            <w:tcBorders>
              <w:top w:val="single" w:color="000000" w:sz="4" w:space="0"/>
              <w:left w:val="nil"/>
              <w:bottom w:val="nil"/>
              <w:right w:val="nil"/>
            </w:tcBorders>
            <w:vAlign w:val="bottom"/>
          </w:tcPr>
          <w:p>
            <w:pPr>
              <w:autoSpaceDN w:val="0"/>
              <w:spacing w:line="560" w:lineRule="exact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ascii="Times New Roman" w:eastAsia="仿宋_GB2312" w:cs="Times New Roman"/>
                <w:sz w:val="24"/>
                <w:szCs w:val="32"/>
              </w:rPr>
              <w:t>部门、职位：</w:t>
            </w:r>
          </w:p>
        </w:tc>
        <w:tc>
          <w:tcPr>
            <w:tcW w:w="1035" w:type="dxa"/>
            <w:gridSpan w:val="3"/>
            <w:tcBorders>
              <w:top w:val="single" w:color="000000" w:sz="4" w:space="0"/>
              <w:left w:val="nil"/>
              <w:bottom w:val="nil"/>
              <w:right w:val="nil"/>
            </w:tcBorders>
            <w:vAlign w:val="bottom"/>
          </w:tcPr>
          <w:p>
            <w:pPr>
              <w:autoSpaceDN w:val="0"/>
              <w:spacing w:line="560" w:lineRule="exact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ascii="Times New Roman" w:eastAsia="仿宋_GB2312" w:cs="Times New Roman"/>
                <w:sz w:val="24"/>
                <w:szCs w:val="32"/>
              </w:rPr>
              <w:t>手机：</w:t>
            </w:r>
          </w:p>
        </w:tc>
        <w:tc>
          <w:tcPr>
            <w:tcW w:w="3124" w:type="dxa"/>
            <w:gridSpan w:val="7"/>
            <w:tcBorders>
              <w:top w:val="single" w:color="000000" w:sz="4" w:space="0"/>
              <w:left w:val="nil"/>
              <w:bottom w:val="nil"/>
              <w:right w:val="nil"/>
            </w:tcBorders>
            <w:vAlign w:val="bottom"/>
          </w:tcPr>
          <w:p>
            <w:pPr>
              <w:autoSpaceDN w:val="0"/>
              <w:spacing w:line="560" w:lineRule="exact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  <w:tc>
          <w:tcPr>
            <w:tcW w:w="3487" w:type="dxa"/>
            <w:gridSpan w:val="6"/>
            <w:tcBorders>
              <w:top w:val="single" w:color="000000" w:sz="4" w:space="0"/>
              <w:left w:val="nil"/>
              <w:bottom w:val="nil"/>
              <w:right w:val="nil"/>
            </w:tcBorders>
            <w:vAlign w:val="bottom"/>
          </w:tcPr>
          <w:p>
            <w:pPr>
              <w:autoSpaceDN w:val="0"/>
              <w:spacing w:line="560" w:lineRule="exact"/>
              <w:textAlignment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ascii="Times New Roman" w:eastAsia="仿宋_GB2312" w:cs="Times New Roman"/>
                <w:sz w:val="24"/>
                <w:szCs w:val="32"/>
              </w:rPr>
              <w:t>固定电话：</w:t>
            </w:r>
          </w:p>
        </w:tc>
      </w:tr>
    </w:tbl>
    <w:p>
      <w:pPr>
        <w:rPr>
          <w:rFonts w:ascii="Times New Roman" w:hAnsi="Times New Roman" w:cs="Times New Roman"/>
          <w:b/>
          <w:sz w:val="44"/>
          <w:szCs w:val="44"/>
        </w:rPr>
        <w:sectPr>
          <w:footerReference r:id="rId3" w:type="default"/>
          <w:pgSz w:w="16838" w:h="11906" w:orient="landscape"/>
          <w:pgMar w:top="568" w:right="1474" w:bottom="1134" w:left="1474" w:header="851" w:footer="992" w:gutter="0"/>
          <w:cols w:space="720" w:num="1"/>
          <w:docGrid w:type="linesAndChars" w:linePitch="312" w:charSpace="0"/>
        </w:sect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roid S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t>本表双面打印在同一页纸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kOGUyMmJlNzYwYjhlZDdlMTAwMzQwMzBjMmJlMzMifQ=="/>
  </w:docVars>
  <w:rsids>
    <w:rsidRoot w:val="00AC44E9"/>
    <w:rsid w:val="00006FE3"/>
    <w:rsid w:val="001C084F"/>
    <w:rsid w:val="002833A2"/>
    <w:rsid w:val="00383779"/>
    <w:rsid w:val="003F3C07"/>
    <w:rsid w:val="006D4989"/>
    <w:rsid w:val="008161FB"/>
    <w:rsid w:val="00850BA3"/>
    <w:rsid w:val="00AC44E9"/>
    <w:rsid w:val="00BF457E"/>
    <w:rsid w:val="00C21DA9"/>
    <w:rsid w:val="00FE260D"/>
    <w:rsid w:val="22F14383"/>
    <w:rsid w:val="3D877B01"/>
    <w:rsid w:val="425B72A6"/>
    <w:rsid w:val="446D4059"/>
    <w:rsid w:val="73F22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Droid Sans" w:hAnsi="Droid Sans" w:eastAsia="黑体" w:cs="Droid Sans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仿宋_GB2312" w:eastAsia="仿宋_GB2312"/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qFormat/>
    <w:uiPriority w:val="0"/>
    <w:rPr>
      <w:rFonts w:ascii="Droid Sans" w:hAnsi="Droid Sans" w:eastAsia="黑体" w:cs="Droid Sans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507</Words>
  <Characters>511</Characters>
  <Lines>5</Lines>
  <Paragraphs>1</Paragraphs>
  <TotalTime>22</TotalTime>
  <ScaleCrop>false</ScaleCrop>
  <LinksUpToDate>false</LinksUpToDate>
  <CharactersWithSpaces>599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yananzhen</cp:lastModifiedBy>
  <dcterms:modified xsi:type="dcterms:W3CDTF">2023-09-06T02:07:21Z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82C5323C36994FB2ADC924ABA974C9EC</vt:lpwstr>
  </property>
</Properties>
</file>